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4" w:rsidRPr="002C41C4" w:rsidRDefault="002C41C4" w:rsidP="002C41C4">
      <w:pPr>
        <w:pStyle w:val="a7"/>
        <w:rPr>
          <w:color w:val="1F497D" w:themeColor="text2"/>
        </w:rPr>
      </w:pPr>
      <w:r w:rsidRPr="002C41C4">
        <w:rPr>
          <w:color w:val="1F497D" w:themeColor="text2"/>
        </w:rPr>
        <w:fldChar w:fldCharType="begin"/>
      </w:r>
      <w:r w:rsidRPr="002C41C4">
        <w:rPr>
          <w:color w:val="1F497D" w:themeColor="text2"/>
        </w:rPr>
        <w:instrText xml:space="preserve"> HYPERLINK "http://school20-bal.ru/index.php?option=com_content&amp;view=article&amp;id=197:2010-04-08-06-54-37" </w:instrText>
      </w:r>
      <w:r w:rsidRPr="002C41C4">
        <w:rPr>
          <w:color w:val="1F497D" w:themeColor="text2"/>
        </w:rPr>
        <w:fldChar w:fldCharType="separate"/>
      </w:r>
      <w:r w:rsidRPr="002C41C4">
        <w:rPr>
          <w:rStyle w:val="a3"/>
          <w:color w:val="1F497D" w:themeColor="text2"/>
          <w:u w:val="none"/>
        </w:rPr>
        <w:t>Родителям</w:t>
      </w:r>
      <w:r w:rsidRPr="002C41C4">
        <w:rPr>
          <w:color w:val="1F497D" w:themeColor="text2"/>
        </w:rPr>
        <w:fldChar w:fldCharType="end"/>
      </w:r>
      <w:r w:rsidRPr="002C41C4">
        <w:rPr>
          <w:color w:val="1F497D" w:themeColor="text2"/>
        </w:rPr>
        <w:t xml:space="preserve"> будущих первоклассников</w:t>
      </w:r>
    </w:p>
    <w:p w:rsidR="002C41C4" w:rsidRPr="002C41C4" w:rsidRDefault="002C41C4" w:rsidP="002C4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Поступление ребенка в школу всегда волнующий момент, как для детей, так и для родителей. Когда начинать готовить к школе? Кто должен это делать? Чему учить ребенка до школы? Одни считают, что надо начинать готовить малыша, начиная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2C41C4" w:rsidRPr="002C41C4" w:rsidRDefault="002C41C4" w:rsidP="002C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C41C4" w:rsidRPr="002C41C4" w:rsidRDefault="002C41C4" w:rsidP="002C4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говорить формально, то детские психологи выделяют несколько критериев готовности детей к обучению в школе.</w:t>
      </w:r>
      <w:r w:rsidRPr="002C4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1. Интеллектуальная готовность (способность к концентрации внимания, умение строить логические связи, развитие памяти, мелкая моторика);</w:t>
      </w:r>
      <w:r w:rsidRPr="002C4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Эмоциональная готовность (мотивация к обучению, умение сосредоточиться, управление эмоциями);</w:t>
      </w:r>
      <w:r w:rsidRPr="002C4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3. Социальная готовность (потребность в общении, коррекция поведения в коллективе, способность обучаться).</w:t>
      </w:r>
    </w:p>
    <w:p w:rsidR="002C41C4" w:rsidRPr="002C41C4" w:rsidRDefault="002C41C4" w:rsidP="002C4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если ребёнок посещает детский сад — значит, подготовку к школе полностью обеспечивают его сотрудники. Действительно, специально организованные занятия помогают детям подготовиться к школе. Но без помощи родителей такая подготовка будет неполной и некачественной. Ребёнку требуется постоянное закрепление знаний: сделанное дома он должен проверить и закрепить в детском саду и, наоборот, знаниями, полученными в детском саду, ему нужно поделиться с родителями.</w:t>
      </w:r>
    </w:p>
    <w:p w:rsidR="002C41C4" w:rsidRPr="002C41C4" w:rsidRDefault="002C41C4" w:rsidP="002C4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Вот на какие моменты стоит обратить внимание.</w:t>
      </w:r>
    </w:p>
    <w:p w:rsidR="002C41C4" w:rsidRDefault="002C41C4" w:rsidP="002C41C4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ваш ребенок станет школьником, он гораздо больше времени будет предоставлен сам себе. Поэтому чтобы вы были за него спокойны, следует, прежде всего, развить у ребенка самостоятельность.  Ребенок должен уметь при необходимости оставаться дома один. Научите его соблюдать основные принципы безопасности.</w:t>
      </w:r>
    </w:p>
    <w:p w:rsidR="002C41C4" w:rsidRDefault="002C41C4" w:rsidP="002C41C4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самообслуживания так же необходимо ребенку в школе: он должен уметь самостоятельно переодеваться в спортивную форму, собирать портфель и т. д.</w:t>
      </w:r>
    </w:p>
    <w:p w:rsidR="002C41C4" w:rsidRDefault="002C41C4" w:rsidP="002C41C4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должна быть сформировано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2C41C4" w:rsidRPr="002C41C4" w:rsidRDefault="002C41C4" w:rsidP="002C41C4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 xml:space="preserve">Не секрет, что не всегда окружающие доброжелательны и полны понимания. Учите ребенка не теряться, когда тебя критикуют или - детский вариант - дразнят. </w:t>
      </w:r>
      <w:r w:rsidRPr="002C41C4">
        <w:lastRenderedPageBreak/>
        <w:t>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>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 xml:space="preserve">В выполнении любого дела не позволяйте </w:t>
      </w:r>
      <w:proofErr w:type="gramStart"/>
      <w:r w:rsidRPr="002C41C4">
        <w:t>останавливаться на середине Необходимо сразу ориентировать</w:t>
      </w:r>
      <w:proofErr w:type="gramEnd"/>
      <w:r w:rsidRPr="002C41C4">
        <w:t xml:space="preserve"> ребенка на выполнение любого задания с начала до конца - при уборке комнаты, помощи родителям, выполнении задания и т.д.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будет способен и в школе дождаться перемены.</w:t>
      </w:r>
    </w:p>
    <w:p w:rsidR="002C41C4" w:rsidRPr="002C41C4" w:rsidRDefault="002C41C4" w:rsidP="002C41C4">
      <w:pPr>
        <w:pStyle w:val="a4"/>
        <w:numPr>
          <w:ilvl w:val="0"/>
          <w:numId w:val="1"/>
        </w:numPr>
        <w:shd w:val="clear" w:color="auto" w:fill="FFFFFF"/>
      </w:pPr>
      <w:r w:rsidRPr="002C41C4"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2C41C4">
        <w:t>правильно</w:t>
      </w:r>
      <w:proofErr w:type="gramEnd"/>
      <w:r w:rsidRPr="002C41C4"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 </w:t>
      </w:r>
    </w:p>
    <w:p w:rsidR="002C41C4" w:rsidRPr="002C41C4" w:rsidRDefault="002C41C4" w:rsidP="002C41C4">
      <w:pPr>
        <w:pStyle w:val="a4"/>
        <w:shd w:val="clear" w:color="auto" w:fill="FFFFFF"/>
        <w:ind w:left="720"/>
      </w:pPr>
      <w:r w:rsidRPr="002C41C4">
        <w:t>Часто родители дошкольников, рассказывая детям о школе, стараются создать эмоционально однозначный образ. То есть говорят о школе только в позитивном или только негативном ключе. Восторженные родительские отклики звучат обычно так: "В школе-то как интересно", "Отличником у нас будешь". Родители полагают, что тем самым они прививают ребенку заинтересованное отношение к учебной деятельности, которое будет способствовать школьным успехам. В действительности же ученик, настроенный на радостную, увлекательную деятельность, испытав даже незначительные негативные эмоции (обиду, ревность, зависть, досаду), может надолго потерять интерес к учебе. Причин для подобных эмоций школа предоставляет достаточно: ситуация неудачи на фоне кажущейся всеобщей успешности, недостаточное внимание со стороны учителя, расхождение оценки учителя с привычной родительской оценкой, а также множество подобных ситуаций.</w:t>
      </w:r>
      <w:r w:rsidRPr="002C41C4">
        <w:br/>
        <w:t xml:space="preserve">       Другие родители, понимая, что не все в школе будет у ребенка получаться с первого раза, заранее готовят его к неудачам: "Давай старайся, в школе еще труднее будет", "Это еще маленькое задание, в школе будут больше задавать". Иногда образ школы используют как устрашение: "Вот учительница тебе двоек наставит", "За такое поведение тебя в школе сразу в хулиганы запишут". Такие </w:t>
      </w:r>
      <w:r w:rsidRPr="002C41C4">
        <w:lastRenderedPageBreak/>
        <w:t>родительские напутствия вряд ли научат малышей настойчивости в преодолении трудностей. Скорее они подготовят почву для действительных двоек и небезупречного поведения. Таким образом, ни однозначно позитивный, ни однозначно негативный образ школы не приносит пользы будущему ученику. Лучше сосредоточить свои усилия на более подробном знакомстве ребенка со школьными требованиями, а главное - с самим собой, своими сильными и слабыми сторонами.</w:t>
      </w:r>
    </w:p>
    <w:p w:rsidR="002C41C4" w:rsidRPr="002C41C4" w:rsidRDefault="002C41C4" w:rsidP="002C41C4">
      <w:pPr>
        <w:pStyle w:val="a4"/>
        <w:shd w:val="clear" w:color="auto" w:fill="FFFFFF"/>
        <w:ind w:left="720"/>
        <w:rPr>
          <w:i/>
        </w:rPr>
      </w:pPr>
      <w:r w:rsidRPr="002C41C4">
        <w:rPr>
          <w:i/>
        </w:rPr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правилах.</w:t>
      </w:r>
    </w:p>
    <w:p w:rsidR="00120B78" w:rsidRDefault="002C41C4" w:rsidP="00120B78">
      <w:pPr>
        <w:pStyle w:val="a4"/>
        <w:shd w:val="clear" w:color="auto" w:fill="FFFFFF"/>
        <w:ind w:left="720"/>
      </w:pPr>
      <w:r w:rsidRPr="002C41C4">
        <w:t xml:space="preserve">Необходимо остановится еще на одном важном моменте. Развитый ребенок и готовый к школе ребенок - это не одно и то же. </w:t>
      </w:r>
      <w:proofErr w:type="spellStart"/>
      <w:r w:rsidRPr="002C41C4">
        <w:t>Обученность</w:t>
      </w:r>
      <w:proofErr w:type="spellEnd"/>
      <w:r w:rsidRPr="002C41C4">
        <w:t xml:space="preserve"> - это те умения и навыки, которым ребенка обучили: умение писать, читать, считать. Интеллектуальное развитие – это  умственный потенциал, способность ребенка к самодвижению, к самостоятельному обучению, к решению проблемных задач. То есть </w:t>
      </w:r>
      <w:proofErr w:type="spellStart"/>
      <w:r w:rsidRPr="002C41C4">
        <w:t>обученность</w:t>
      </w:r>
      <w:proofErr w:type="spellEnd"/>
      <w:r w:rsidRPr="002C41C4">
        <w:t xml:space="preserve"> и умственное развитие - это отнюдь не синонимы! </w:t>
      </w:r>
      <w:proofErr w:type="spellStart"/>
      <w:r w:rsidRPr="002C41C4">
        <w:t>Обученность</w:t>
      </w:r>
      <w:proofErr w:type="spellEnd"/>
      <w:r w:rsidRPr="002C41C4">
        <w:t xml:space="preserve"> может облегчить жизнь ребенку </w:t>
      </w:r>
      <w:proofErr w:type="gramStart"/>
      <w:r w:rsidRPr="002C41C4">
        <w:t>в первые</w:t>
      </w:r>
      <w:proofErr w:type="gramEnd"/>
      <w:r w:rsidRPr="002C41C4">
        <w:t xml:space="preserve"> месяцы в школе и даже создать ему временную успешность. Но, в ней же кроется и опасность, что ребенку будет скучно учиться. Кроме того, в определенный момент резерв </w:t>
      </w:r>
      <w:proofErr w:type="spellStart"/>
      <w:r w:rsidRPr="002C41C4">
        <w:t>обученности</w:t>
      </w:r>
      <w:proofErr w:type="spellEnd"/>
      <w:r w:rsidRPr="002C41C4">
        <w:t xml:space="preserve"> истощится - на старых запасах долго не проедешь. Поэтому лучше сосредоточить свое внимание не на форсировании учебных умений, которыми ребенок должен, по идее, овладеть в школе, а на развитии психических функций, обеспечивающих </w:t>
      </w:r>
      <w:proofErr w:type="spellStart"/>
      <w:r w:rsidRPr="002C41C4">
        <w:t>обучаемость</w:t>
      </w:r>
      <w:proofErr w:type="spellEnd"/>
      <w:r w:rsidRPr="002C41C4">
        <w:t xml:space="preserve"> - внимание, память, мышление, воображение, моторика руки, развитие с</w:t>
      </w:r>
      <w:r w:rsidR="00120B78">
        <w:t>оциальных умений и навыков.</w:t>
      </w:r>
    </w:p>
    <w:p w:rsidR="00120B78" w:rsidRPr="00120B78" w:rsidRDefault="002C41C4" w:rsidP="00120B78">
      <w:pPr>
        <w:pStyle w:val="a4"/>
        <w:shd w:val="clear" w:color="auto" w:fill="FFFFFF"/>
        <w:ind w:left="720"/>
        <w:rPr>
          <w:b/>
        </w:rPr>
      </w:pPr>
      <w:r w:rsidRPr="00120B78">
        <w:rPr>
          <w:b/>
          <w:i/>
        </w:rPr>
        <w:t xml:space="preserve">Чем заниматься с ребенком, чтобы он </w:t>
      </w:r>
      <w:r w:rsidR="00120B78" w:rsidRPr="00120B78">
        <w:rPr>
          <w:b/>
          <w:i/>
        </w:rPr>
        <w:t>оказался готовым к школе?</w:t>
      </w:r>
    </w:p>
    <w:p w:rsidR="00120B78" w:rsidRPr="00120B78" w:rsidRDefault="002C41C4" w:rsidP="00120B78">
      <w:pPr>
        <w:pStyle w:val="a4"/>
        <w:numPr>
          <w:ilvl w:val="0"/>
          <w:numId w:val="4"/>
        </w:numPr>
        <w:shd w:val="clear" w:color="auto" w:fill="FFFFFF"/>
        <w:rPr>
          <w:rStyle w:val="apple-converted-space"/>
        </w:rPr>
      </w:pPr>
      <w:r w:rsidRPr="002C41C4">
        <w:rPr>
          <w:i/>
        </w:rPr>
        <w:t>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</w:t>
      </w:r>
    </w:p>
    <w:p w:rsidR="00120B78" w:rsidRPr="00120B78" w:rsidRDefault="002C41C4" w:rsidP="00120B78">
      <w:pPr>
        <w:pStyle w:val="a4"/>
        <w:numPr>
          <w:ilvl w:val="0"/>
          <w:numId w:val="4"/>
        </w:numPr>
        <w:shd w:val="clear" w:color="auto" w:fill="FFFFFF"/>
        <w:rPr>
          <w:rStyle w:val="apple-converted-space"/>
        </w:rPr>
      </w:pPr>
      <w:r w:rsidRPr="002C41C4">
        <w:rPr>
          <w:i/>
        </w:rPr>
        <w:t>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получаса в день.</w:t>
      </w:r>
    </w:p>
    <w:p w:rsidR="002C41C4" w:rsidRPr="00120B78" w:rsidRDefault="002C41C4" w:rsidP="00120B78">
      <w:pPr>
        <w:pStyle w:val="a4"/>
        <w:numPr>
          <w:ilvl w:val="0"/>
          <w:numId w:val="4"/>
        </w:numPr>
        <w:shd w:val="clear" w:color="auto" w:fill="FFFFFF"/>
      </w:pPr>
      <w:r w:rsidRPr="002C41C4">
        <w:rPr>
          <w:i/>
        </w:rPr>
        <w:t>Полезны занятия, которые заставляют работать фантазию, воображение, самостоятельную смекалку: рисование, лепка, конструирование.</w:t>
      </w:r>
      <w:r w:rsidRPr="002C41C4">
        <w:rPr>
          <w:i/>
        </w:rPr>
        <w:br/>
        <w:t xml:space="preserve">      </w:t>
      </w:r>
    </w:p>
    <w:p w:rsidR="002C41C4" w:rsidRPr="002C41C4" w:rsidRDefault="002C41C4" w:rsidP="002C41C4">
      <w:pPr>
        <w:pStyle w:val="a4"/>
        <w:shd w:val="clear" w:color="auto" w:fill="FFFFFF"/>
      </w:pPr>
      <w:r w:rsidRPr="002C41C4">
        <w:t>Надо использовать этот период и для развития разнообразного познания, для накопления разных сведений о мире вещей и людей. 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личности.</w:t>
      </w:r>
      <w:r w:rsidRPr="002C41C4">
        <w:br/>
      </w:r>
    </w:p>
    <w:p w:rsidR="00CE7146" w:rsidRDefault="00CE7146"/>
    <w:sectPr w:rsidR="00CE7146" w:rsidSect="00CE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372"/>
    <w:multiLevelType w:val="hybridMultilevel"/>
    <w:tmpl w:val="743E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6E4F"/>
    <w:multiLevelType w:val="hybridMultilevel"/>
    <w:tmpl w:val="1794C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F6BAB"/>
    <w:multiLevelType w:val="hybridMultilevel"/>
    <w:tmpl w:val="966E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A2BFA"/>
    <w:multiLevelType w:val="hybridMultilevel"/>
    <w:tmpl w:val="A0125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1C4"/>
    <w:rsid w:val="00120B78"/>
    <w:rsid w:val="002C41C4"/>
    <w:rsid w:val="00C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46"/>
  </w:style>
  <w:style w:type="paragraph" w:styleId="2">
    <w:name w:val="heading 2"/>
    <w:basedOn w:val="a"/>
    <w:link w:val="20"/>
    <w:uiPriority w:val="9"/>
    <w:qFormat/>
    <w:rsid w:val="002C4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2C41C4"/>
  </w:style>
  <w:style w:type="character" w:styleId="a3">
    <w:name w:val="Hyperlink"/>
    <w:basedOn w:val="a0"/>
    <w:uiPriority w:val="99"/>
    <w:unhideWhenUsed/>
    <w:rsid w:val="002C41C4"/>
    <w:rPr>
      <w:color w:val="0000FF"/>
      <w:u w:val="single"/>
    </w:rPr>
  </w:style>
  <w:style w:type="character" w:customStyle="1" w:styleId="art-metadata-icons">
    <w:name w:val="art-metadata-icons"/>
    <w:basedOn w:val="a0"/>
    <w:rsid w:val="002C41C4"/>
  </w:style>
  <w:style w:type="paragraph" w:styleId="a4">
    <w:name w:val="Normal (Web)"/>
    <w:basedOn w:val="a"/>
    <w:uiPriority w:val="99"/>
    <w:unhideWhenUsed/>
    <w:rsid w:val="002C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C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C4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4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2C41C4"/>
    <w:pPr>
      <w:ind w:left="720"/>
      <w:contextualSpacing/>
    </w:pPr>
  </w:style>
  <w:style w:type="character" w:customStyle="1" w:styleId="apple-converted-space">
    <w:name w:val="apple-converted-space"/>
    <w:basedOn w:val="a0"/>
    <w:rsid w:val="002C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2014-01-09T18:49:00Z</dcterms:created>
  <dcterms:modified xsi:type="dcterms:W3CDTF">2014-01-09T19:01:00Z</dcterms:modified>
</cp:coreProperties>
</file>